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617" w:rsidRDefault="0028445F" w:rsidP="001130C5">
      <w:pPr>
        <w:spacing w:after="0" w:line="240" w:lineRule="auto"/>
        <w:jc w:val="both"/>
        <w:rPr>
          <w:rFonts w:cs="Calibri"/>
          <w:b/>
          <w:bCs/>
          <w:u w:val="single"/>
          <w:lang w:val="en-GB" w:eastAsia="nl-NL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4384" behindDoc="0" locked="0" layoutInCell="1" allowOverlap="1" wp14:anchorId="361A3DC6" wp14:editId="27C0A208">
            <wp:simplePos x="0" y="0"/>
            <wp:positionH relativeFrom="column">
              <wp:posOffset>2129155</wp:posOffset>
            </wp:positionH>
            <wp:positionV relativeFrom="paragraph">
              <wp:posOffset>-594995</wp:posOffset>
            </wp:positionV>
            <wp:extent cx="1735455" cy="9429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s_ZGIGM_SPB_PMS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97" b="14899"/>
                    <a:stretch/>
                  </pic:blipFill>
                  <pic:spPr bwMode="auto">
                    <a:xfrm>
                      <a:off x="0" y="0"/>
                      <a:ext cx="173545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A5" w:rsidRPr="007839D7">
        <w:rPr>
          <w:noProof/>
          <w:lang w:val="sl-SI" w:eastAsia="sl-SI"/>
        </w:rPr>
        <w:drawing>
          <wp:anchor distT="0" distB="0" distL="114300" distR="114300" simplePos="0" relativeHeight="251655168" behindDoc="0" locked="0" layoutInCell="1" allowOverlap="1" wp14:anchorId="7F21ED8E" wp14:editId="53A36C8D">
            <wp:simplePos x="0" y="0"/>
            <wp:positionH relativeFrom="column">
              <wp:posOffset>-347345</wp:posOffset>
            </wp:positionH>
            <wp:positionV relativeFrom="paragraph">
              <wp:posOffset>-652145</wp:posOffset>
            </wp:positionV>
            <wp:extent cx="2076028" cy="942975"/>
            <wp:effectExtent l="0" t="0" r="635" b="0"/>
            <wp:wrapNone/>
            <wp:docPr id="2" name="Afbeelding 1" descr="logo efbww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efbww_l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41" cy="94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DA5">
        <w:rPr>
          <w:b/>
          <w:bCs/>
          <w:noProof/>
          <w:color w:val="31363D"/>
          <w:lang w:val="sl-SI"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4367530</wp:posOffset>
            </wp:positionH>
            <wp:positionV relativeFrom="paragraph">
              <wp:posOffset>-432435</wp:posOffset>
            </wp:positionV>
            <wp:extent cx="1169826" cy="561975"/>
            <wp:effectExtent l="0" t="0" r="0" b="0"/>
            <wp:wrapNone/>
            <wp:docPr id="1" name="Picture 1" descr="http://www.iali-aiit.org/assets/images/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ali-aiit.org/assets/imag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82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96E" w:rsidRPr="007839D7" w:rsidRDefault="00B0396E" w:rsidP="001130C5">
      <w:pPr>
        <w:spacing w:after="0" w:line="240" w:lineRule="auto"/>
        <w:ind w:right="1024"/>
        <w:rPr>
          <w:rFonts w:ascii="Times New Roman" w:hAnsi="Times New Roman"/>
          <w:b/>
          <w:bCs/>
          <w:color w:val="000000"/>
          <w:sz w:val="24"/>
          <w:szCs w:val="20"/>
          <w:lang w:val="en-GB" w:eastAsia="nl-NL"/>
        </w:rPr>
      </w:pPr>
    </w:p>
    <w:p w:rsidR="00B0396E" w:rsidRPr="007839D7" w:rsidRDefault="00B0396E" w:rsidP="001130C5">
      <w:pPr>
        <w:spacing w:after="0" w:line="240" w:lineRule="auto"/>
        <w:ind w:right="1024"/>
        <w:rPr>
          <w:rFonts w:ascii="Arial" w:hAnsi="Arial" w:cs="Arial"/>
          <w:b/>
          <w:bCs/>
          <w:color w:val="000000"/>
          <w:lang w:val="en-GB" w:eastAsia="nl-NL"/>
        </w:rPr>
      </w:pPr>
    </w:p>
    <w:p w:rsidR="00B0396E" w:rsidRPr="007839D7" w:rsidRDefault="00B0396E" w:rsidP="0011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3"/>
        <w:jc w:val="center"/>
        <w:rPr>
          <w:rFonts w:ascii="Arial" w:hAnsi="Arial" w:cs="Arial"/>
          <w:b/>
          <w:bCs/>
          <w:caps/>
          <w:color w:val="000000"/>
          <w:lang w:val="en-GB" w:eastAsia="nl-NL"/>
        </w:rPr>
      </w:pPr>
    </w:p>
    <w:p w:rsidR="00A616DB" w:rsidRPr="004C7336" w:rsidRDefault="00A616DB" w:rsidP="0011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3"/>
        <w:jc w:val="center"/>
        <w:outlineLvl w:val="0"/>
        <w:rPr>
          <w:rFonts w:cs="Calibri"/>
          <w:b/>
          <w:bCs/>
          <w:caps/>
          <w:color w:val="000000"/>
          <w:sz w:val="28"/>
          <w:szCs w:val="28"/>
          <w:lang w:val="en-GB" w:eastAsia="nl-NL"/>
        </w:rPr>
      </w:pPr>
      <w:r>
        <w:rPr>
          <w:rFonts w:cs="Calibri"/>
          <w:b/>
          <w:bCs/>
          <w:caps/>
          <w:color w:val="000000"/>
          <w:sz w:val="28"/>
          <w:szCs w:val="28"/>
          <w:lang w:val="en-GB" w:eastAsia="nl-NL"/>
        </w:rPr>
        <w:t>PRAKTIČNI VODNIK PO REGISTRIH AZBESTA</w:t>
      </w:r>
    </w:p>
    <w:p w:rsidR="004C2752" w:rsidRPr="004C7336" w:rsidRDefault="004C2752" w:rsidP="00113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23"/>
        <w:jc w:val="center"/>
        <w:outlineLvl w:val="0"/>
        <w:rPr>
          <w:rFonts w:cs="Calibri"/>
          <w:b/>
          <w:bCs/>
          <w:caps/>
          <w:color w:val="000000"/>
          <w:sz w:val="28"/>
          <w:szCs w:val="28"/>
          <w:lang w:val="en-GB" w:eastAsia="nl-NL"/>
        </w:rPr>
      </w:pPr>
      <w:r w:rsidRPr="004C7336">
        <w:rPr>
          <w:rFonts w:cs="Calibri"/>
          <w:b/>
          <w:bCs/>
          <w:caps/>
          <w:color w:val="000000"/>
          <w:sz w:val="28"/>
          <w:szCs w:val="28"/>
          <w:lang w:val="en-GB" w:eastAsia="nl-NL"/>
        </w:rPr>
        <w:t>REGIONAL</w:t>
      </w:r>
      <w:r w:rsidR="00A616DB">
        <w:rPr>
          <w:rFonts w:cs="Calibri"/>
          <w:b/>
          <w:bCs/>
          <w:caps/>
          <w:color w:val="000000"/>
          <w:sz w:val="28"/>
          <w:szCs w:val="28"/>
          <w:lang w:val="en-GB" w:eastAsia="nl-NL"/>
        </w:rPr>
        <w:t>NI</w:t>
      </w:r>
      <w:r w:rsidRPr="004C7336">
        <w:rPr>
          <w:rFonts w:cs="Calibri"/>
          <w:b/>
          <w:bCs/>
          <w:caps/>
          <w:color w:val="000000"/>
          <w:sz w:val="28"/>
          <w:szCs w:val="28"/>
          <w:lang w:val="en-GB" w:eastAsia="nl-NL"/>
        </w:rPr>
        <w:t xml:space="preserve"> SEMINAR</w:t>
      </w:r>
      <w:r w:rsidR="000C5DA6">
        <w:rPr>
          <w:rFonts w:cs="Calibri"/>
          <w:b/>
          <w:bCs/>
          <w:caps/>
          <w:color w:val="000000"/>
          <w:sz w:val="28"/>
          <w:szCs w:val="28"/>
          <w:lang w:val="en-GB" w:eastAsia="nl-NL"/>
        </w:rPr>
        <w:t xml:space="preserve"> 1</w:t>
      </w:r>
    </w:p>
    <w:p w:rsidR="00F154A6" w:rsidRPr="004C7336" w:rsidRDefault="004C2752" w:rsidP="00F1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23"/>
        <w:jc w:val="center"/>
        <w:rPr>
          <w:rFonts w:asciiTheme="minorHAnsi" w:hAnsiTheme="minorHAnsi" w:cs="Arial"/>
          <w:b/>
          <w:bCs/>
          <w:color w:val="000000"/>
          <w:lang w:val="en-GB"/>
        </w:rPr>
      </w:pPr>
      <w:r w:rsidRPr="004C7336">
        <w:rPr>
          <w:rFonts w:asciiTheme="minorHAnsi" w:hAnsiTheme="minorHAnsi" w:cs="Arial"/>
          <w:b/>
          <w:bCs/>
          <w:color w:val="000000"/>
          <w:lang w:val="en-GB"/>
        </w:rPr>
        <w:t>17 April 2018</w:t>
      </w:r>
    </w:p>
    <w:p w:rsidR="00123FA0" w:rsidRPr="004C7336" w:rsidRDefault="00A616DB" w:rsidP="00F1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23"/>
        <w:jc w:val="center"/>
        <w:rPr>
          <w:rFonts w:asciiTheme="minorHAnsi" w:hAnsiTheme="minorHAnsi" w:cs="Arial"/>
          <w:b/>
          <w:bCs/>
          <w:color w:val="000000"/>
          <w:lang w:val="en-GB"/>
        </w:rPr>
      </w:pPr>
      <w:r>
        <w:rPr>
          <w:rFonts w:asciiTheme="minorHAnsi" w:hAnsiTheme="minorHAnsi" w:cs="Arial"/>
          <w:b/>
          <w:bCs/>
          <w:color w:val="000000"/>
          <w:lang w:val="en-GB"/>
        </w:rPr>
        <w:t>Kraj</w:t>
      </w:r>
      <w:r w:rsidR="00E33EF7">
        <w:rPr>
          <w:rFonts w:asciiTheme="minorHAnsi" w:hAnsiTheme="minorHAnsi" w:cs="Arial"/>
          <w:b/>
          <w:bCs/>
          <w:color w:val="000000"/>
          <w:lang w:val="en-GB"/>
        </w:rPr>
        <w:t xml:space="preserve"> dogodka</w:t>
      </w:r>
      <w:r>
        <w:rPr>
          <w:rFonts w:asciiTheme="minorHAnsi" w:hAnsiTheme="minorHAnsi" w:cs="Arial"/>
          <w:b/>
          <w:bCs/>
          <w:color w:val="000000"/>
          <w:lang w:val="en-GB"/>
        </w:rPr>
        <w:t>: Gospodarska zbornica Slovenije</w:t>
      </w:r>
      <w:r w:rsidR="00E33EF7">
        <w:rPr>
          <w:rFonts w:asciiTheme="minorHAnsi" w:hAnsiTheme="minorHAnsi" w:cs="Arial"/>
          <w:b/>
          <w:bCs/>
          <w:color w:val="000000"/>
          <w:lang w:val="en-GB"/>
        </w:rPr>
        <w:t>, dvorana A, 1. Nd.</w:t>
      </w:r>
    </w:p>
    <w:p w:rsidR="003F1217" w:rsidRPr="004C7336" w:rsidRDefault="004C2752" w:rsidP="00F15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23"/>
        <w:jc w:val="center"/>
        <w:rPr>
          <w:rFonts w:asciiTheme="minorHAnsi" w:hAnsiTheme="minorHAnsi" w:cs="Arial"/>
          <w:b/>
          <w:bCs/>
          <w:lang w:val="en-GB"/>
        </w:rPr>
      </w:pPr>
      <w:r w:rsidRPr="004C7336">
        <w:rPr>
          <w:rFonts w:asciiTheme="minorHAnsi" w:hAnsiTheme="minorHAnsi" w:cs="Arial"/>
          <w:b/>
          <w:bCs/>
          <w:lang w:val="en-GB"/>
        </w:rPr>
        <w:t>9:00-1</w:t>
      </w:r>
      <w:r w:rsidR="003F1217" w:rsidRPr="004C7336">
        <w:rPr>
          <w:rFonts w:asciiTheme="minorHAnsi" w:hAnsiTheme="minorHAnsi" w:cs="Arial"/>
          <w:b/>
          <w:bCs/>
          <w:lang w:val="en-GB"/>
        </w:rPr>
        <w:t>6:</w:t>
      </w:r>
      <w:r w:rsidR="00DC598F">
        <w:rPr>
          <w:rFonts w:asciiTheme="minorHAnsi" w:hAnsiTheme="minorHAnsi" w:cs="Arial"/>
          <w:b/>
          <w:bCs/>
          <w:lang w:val="en-GB"/>
        </w:rPr>
        <w:t>0</w:t>
      </w:r>
      <w:r w:rsidR="003F1217" w:rsidRPr="004C7336">
        <w:rPr>
          <w:rFonts w:asciiTheme="minorHAnsi" w:hAnsiTheme="minorHAnsi" w:cs="Arial"/>
          <w:b/>
          <w:bCs/>
          <w:lang w:val="en-GB"/>
        </w:rPr>
        <w:t>0</w:t>
      </w:r>
    </w:p>
    <w:p w:rsidR="00A0717E" w:rsidRDefault="00A0717E" w:rsidP="001130C5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val="en-US" w:eastAsia="nl-NL"/>
        </w:rPr>
      </w:pPr>
    </w:p>
    <w:p w:rsidR="00A616DB" w:rsidRPr="00A616DB" w:rsidRDefault="00A616DB" w:rsidP="001130C5">
      <w:pPr>
        <w:spacing w:after="0" w:line="240" w:lineRule="auto"/>
        <w:jc w:val="both"/>
        <w:rPr>
          <w:rFonts w:cs="Calibri"/>
          <w:bCs/>
          <w:i/>
          <w:sz w:val="24"/>
          <w:szCs w:val="24"/>
          <w:lang w:val="sl-SI" w:eastAsia="nl-NL"/>
        </w:rPr>
      </w:pPr>
      <w:r w:rsidRPr="00A616DB">
        <w:rPr>
          <w:rFonts w:cs="Calibri"/>
          <w:bCs/>
          <w:i/>
          <w:sz w:val="24"/>
          <w:szCs w:val="24"/>
          <w:lang w:val="sl-SI" w:eastAsia="nl-NL"/>
        </w:rPr>
        <w:t xml:space="preserve">Registri za azbest in druge škodljive substance, so lahko stroškovno učinkovit preventivni ukrep o tem kje obstajajo ali spodbuda pri prošnjah za subvencije glede njihovega odstranjevanja. </w:t>
      </w:r>
    </w:p>
    <w:p w:rsidR="00A616DB" w:rsidRPr="00A616DB" w:rsidRDefault="00A616DB" w:rsidP="00A616DB">
      <w:pPr>
        <w:spacing w:after="0" w:line="240" w:lineRule="auto"/>
        <w:jc w:val="both"/>
        <w:rPr>
          <w:rFonts w:cs="Calibri"/>
          <w:bCs/>
          <w:i/>
          <w:lang w:val="sl-SI" w:eastAsia="nl-NL"/>
        </w:rPr>
      </w:pPr>
    </w:p>
    <w:p w:rsidR="00A616DB" w:rsidRPr="00A616DB" w:rsidRDefault="00A616DB" w:rsidP="00A616DB">
      <w:pPr>
        <w:spacing w:after="0" w:line="240" w:lineRule="auto"/>
        <w:jc w:val="both"/>
        <w:rPr>
          <w:rFonts w:cs="Calibri"/>
          <w:bCs/>
          <w:i/>
          <w:lang w:val="sl-SI" w:eastAsia="nl-NL"/>
        </w:rPr>
      </w:pPr>
      <w:r w:rsidRPr="00A616DB">
        <w:rPr>
          <w:rFonts w:cs="Calibri"/>
          <w:bCs/>
          <w:i/>
          <w:lang w:val="sl-SI" w:eastAsia="nl-NL"/>
        </w:rPr>
        <w:t>Vendar imajo podjetja in predstavniki sindikatov pogosto pomanjkanje zavesti o teh instrumentih in premalo znanja o tem, kje lahko najdejo in dostopajo do takšnih informacij v obstoječih registrih. Namen tega projekta je prekiniti to vrzel v znanju z zagotavljanjem kartiranja obstoječih modelov registracije in informacij o dostopu do njih.</w:t>
      </w:r>
    </w:p>
    <w:p w:rsidR="00A616DB" w:rsidRPr="00A616DB" w:rsidRDefault="00A616DB" w:rsidP="00A616DB">
      <w:pPr>
        <w:spacing w:after="0" w:line="240" w:lineRule="auto"/>
        <w:jc w:val="both"/>
        <w:rPr>
          <w:rFonts w:cs="Calibri"/>
          <w:bCs/>
          <w:i/>
          <w:lang w:val="sl-SI" w:eastAsia="nl-NL"/>
        </w:rPr>
      </w:pPr>
    </w:p>
    <w:p w:rsidR="00A616DB" w:rsidRPr="00A616DB" w:rsidRDefault="00A616DB" w:rsidP="00A616DB">
      <w:pPr>
        <w:spacing w:after="0" w:line="240" w:lineRule="auto"/>
        <w:jc w:val="both"/>
        <w:rPr>
          <w:rFonts w:cs="Calibri"/>
          <w:bCs/>
          <w:i/>
          <w:lang w:val="sl-SI" w:eastAsia="nl-NL"/>
        </w:rPr>
      </w:pPr>
      <w:r w:rsidRPr="00A616DB">
        <w:rPr>
          <w:rFonts w:cs="Calibri"/>
          <w:bCs/>
          <w:i/>
          <w:lang w:val="sl-SI" w:eastAsia="nl-NL"/>
        </w:rPr>
        <w:t xml:space="preserve">Na jutranji seji tega seminarja </w:t>
      </w:r>
      <w:r>
        <w:rPr>
          <w:rFonts w:cs="Calibri"/>
          <w:bCs/>
          <w:i/>
          <w:lang w:val="sl-SI" w:eastAsia="nl-NL"/>
        </w:rPr>
        <w:t xml:space="preserve">vam </w:t>
      </w:r>
      <w:r w:rsidRPr="00A616DB">
        <w:rPr>
          <w:rFonts w:cs="Calibri"/>
          <w:bCs/>
          <w:i/>
          <w:lang w:val="sl-SI" w:eastAsia="nl-NL"/>
        </w:rPr>
        <w:t>bomo predstav</w:t>
      </w:r>
      <w:r>
        <w:rPr>
          <w:rFonts w:cs="Calibri"/>
          <w:bCs/>
          <w:i/>
          <w:lang w:val="sl-SI" w:eastAsia="nl-NL"/>
        </w:rPr>
        <w:t>ili rezultate naših raziskav ter praktični vodnik</w:t>
      </w:r>
      <w:r w:rsidRPr="00A616DB">
        <w:rPr>
          <w:rFonts w:cs="Calibri"/>
          <w:bCs/>
          <w:i/>
          <w:lang w:val="sl-SI" w:eastAsia="nl-NL"/>
        </w:rPr>
        <w:t xml:space="preserve"> o uporabi registrov azbesta. Popoldne boste imeli priložnost oceni</w:t>
      </w:r>
      <w:r w:rsidR="003D456A">
        <w:rPr>
          <w:rFonts w:cs="Calibri"/>
          <w:bCs/>
          <w:i/>
          <w:lang w:val="sl-SI" w:eastAsia="nl-NL"/>
        </w:rPr>
        <w:t xml:space="preserve">ti uporabnost vodnika z </w:t>
      </w:r>
      <w:r w:rsidRPr="00A616DB">
        <w:rPr>
          <w:rFonts w:cs="Calibri"/>
          <w:bCs/>
          <w:i/>
          <w:lang w:val="sl-SI" w:eastAsia="nl-NL"/>
        </w:rPr>
        <w:t>vidika</w:t>
      </w:r>
      <w:r w:rsidR="003D456A">
        <w:rPr>
          <w:rFonts w:cs="Calibri"/>
          <w:bCs/>
          <w:i/>
          <w:lang w:val="sl-SI" w:eastAsia="nl-NL"/>
        </w:rPr>
        <w:t xml:space="preserve"> </w:t>
      </w:r>
      <w:r w:rsidR="00E33EF7">
        <w:rPr>
          <w:rFonts w:cs="Calibri"/>
          <w:bCs/>
          <w:i/>
          <w:lang w:val="sl-SI" w:eastAsia="nl-NL"/>
        </w:rPr>
        <w:t>uporabnikov</w:t>
      </w:r>
      <w:r w:rsidRPr="00A616DB">
        <w:rPr>
          <w:rFonts w:cs="Calibri"/>
          <w:bCs/>
          <w:i/>
          <w:lang w:val="sl-SI" w:eastAsia="nl-NL"/>
        </w:rPr>
        <w:t xml:space="preserve"> </w:t>
      </w:r>
      <w:r w:rsidR="003D456A">
        <w:rPr>
          <w:rFonts w:cs="Calibri"/>
          <w:bCs/>
          <w:i/>
          <w:lang w:val="sl-SI" w:eastAsia="nl-NL"/>
        </w:rPr>
        <w:t>ter</w:t>
      </w:r>
      <w:r w:rsidRPr="00A616DB">
        <w:rPr>
          <w:rFonts w:cs="Calibri"/>
          <w:bCs/>
          <w:i/>
          <w:lang w:val="sl-SI" w:eastAsia="nl-NL"/>
        </w:rPr>
        <w:t xml:space="preserve"> predlagati izboljšave. Ne nazadnje bomo </w:t>
      </w:r>
      <w:r w:rsidR="003D456A">
        <w:rPr>
          <w:rFonts w:cs="Calibri"/>
          <w:bCs/>
          <w:i/>
          <w:lang w:val="sl-SI" w:eastAsia="nl-NL"/>
        </w:rPr>
        <w:t>dali</w:t>
      </w:r>
      <w:r w:rsidRPr="00A616DB">
        <w:rPr>
          <w:rFonts w:cs="Calibri"/>
          <w:bCs/>
          <w:i/>
          <w:lang w:val="sl-SI" w:eastAsia="nl-NL"/>
        </w:rPr>
        <w:t xml:space="preserve"> besedo širši razpravi o prihodnjih izzivih v zvezi z azbestom in politikam</w:t>
      </w:r>
      <w:r w:rsidR="003D456A">
        <w:rPr>
          <w:rFonts w:cs="Calibri"/>
          <w:bCs/>
          <w:i/>
          <w:lang w:val="sl-SI" w:eastAsia="nl-NL"/>
        </w:rPr>
        <w:t>i</w:t>
      </w:r>
      <w:r w:rsidRPr="00A616DB">
        <w:rPr>
          <w:rFonts w:cs="Calibri"/>
          <w:bCs/>
          <w:i/>
          <w:lang w:val="sl-SI" w:eastAsia="nl-NL"/>
        </w:rPr>
        <w:t>, ki so potrebne za reševanje teh izzivov.</w:t>
      </w:r>
    </w:p>
    <w:p w:rsidR="00692CB0" w:rsidRPr="004C7336" w:rsidRDefault="00692CB0" w:rsidP="001130C5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val="en-US" w:eastAsia="nl-NL"/>
        </w:rPr>
      </w:pPr>
    </w:p>
    <w:p w:rsidR="00F154A6" w:rsidRPr="004C7336" w:rsidRDefault="003D456A" w:rsidP="003B1046">
      <w:pPr>
        <w:shd w:val="clear" w:color="auto" w:fill="8DB3E2"/>
        <w:tabs>
          <w:tab w:val="left" w:pos="1455"/>
        </w:tabs>
        <w:spacing w:after="0" w:line="240" w:lineRule="auto"/>
        <w:rPr>
          <w:rFonts w:cs="Calibri"/>
          <w:b/>
          <w:bCs/>
          <w:sz w:val="28"/>
          <w:szCs w:val="28"/>
          <w:u w:val="single"/>
          <w:lang w:val="en-GB" w:eastAsia="nl-NL"/>
        </w:rPr>
      </w:pPr>
      <w:r>
        <w:rPr>
          <w:rFonts w:cs="Calibri"/>
          <w:b/>
          <w:bCs/>
          <w:sz w:val="28"/>
          <w:szCs w:val="28"/>
          <w:u w:val="single"/>
          <w:lang w:val="en-GB" w:eastAsia="nl-NL"/>
        </w:rPr>
        <w:t>DNEVNI RED</w:t>
      </w:r>
    </w:p>
    <w:p w:rsidR="00F154A6" w:rsidRDefault="00F154A6" w:rsidP="00F154A6">
      <w:pPr>
        <w:pStyle w:val="Odstavekseznama"/>
        <w:spacing w:line="240" w:lineRule="auto"/>
        <w:rPr>
          <w:rFonts w:eastAsia="Times New Roman" w:cs="Arial"/>
          <w:sz w:val="24"/>
          <w:szCs w:val="24"/>
          <w:lang w:val="en-GB"/>
        </w:rPr>
      </w:pPr>
    </w:p>
    <w:p w:rsidR="004C2752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  <w:r w:rsidRPr="003D456A">
        <w:rPr>
          <w:rFonts w:eastAsia="Times New Roman" w:cs="Arial"/>
          <w:sz w:val="24"/>
          <w:szCs w:val="24"/>
          <w:lang w:val="sl-SI"/>
        </w:rPr>
        <w:t>0</w:t>
      </w:r>
      <w:r w:rsidR="004C2752" w:rsidRPr="003D456A">
        <w:rPr>
          <w:rFonts w:eastAsia="Times New Roman" w:cs="Arial"/>
          <w:sz w:val="24"/>
          <w:szCs w:val="24"/>
          <w:lang w:val="sl-SI"/>
        </w:rPr>
        <w:t>9:00-</w:t>
      </w:r>
      <w:r w:rsidRPr="003D456A">
        <w:rPr>
          <w:rFonts w:eastAsia="Times New Roman" w:cs="Arial"/>
          <w:sz w:val="24"/>
          <w:szCs w:val="24"/>
          <w:lang w:val="sl-SI"/>
        </w:rPr>
        <w:t>0</w:t>
      </w:r>
      <w:r w:rsidR="004C2752" w:rsidRPr="003D456A">
        <w:rPr>
          <w:rFonts w:eastAsia="Times New Roman" w:cs="Arial"/>
          <w:sz w:val="24"/>
          <w:szCs w:val="24"/>
          <w:lang w:val="sl-SI"/>
        </w:rPr>
        <w:t xml:space="preserve">9:15 </w:t>
      </w:r>
      <w:r w:rsidR="004C2752" w:rsidRPr="003D456A">
        <w:rPr>
          <w:rFonts w:eastAsia="Times New Roman" w:cs="Arial"/>
          <w:sz w:val="24"/>
          <w:szCs w:val="24"/>
          <w:lang w:val="sl-SI"/>
        </w:rPr>
        <w:tab/>
      </w:r>
      <w:r w:rsidR="003D456A" w:rsidRPr="003D456A">
        <w:rPr>
          <w:rFonts w:eastAsia="Times New Roman" w:cs="Arial"/>
          <w:sz w:val="24"/>
          <w:szCs w:val="24"/>
          <w:lang w:val="sl-SI"/>
        </w:rPr>
        <w:t xml:space="preserve">Registracija </w:t>
      </w: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</w:p>
    <w:p w:rsidR="00BF2E76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  <w:r w:rsidRPr="003D456A">
        <w:rPr>
          <w:rFonts w:eastAsia="Times New Roman" w:cs="Arial"/>
          <w:sz w:val="24"/>
          <w:szCs w:val="24"/>
          <w:lang w:val="sl-SI"/>
        </w:rPr>
        <w:t>0</w:t>
      </w:r>
      <w:r w:rsidR="004C2752" w:rsidRPr="003D456A">
        <w:rPr>
          <w:rFonts w:eastAsia="Times New Roman" w:cs="Arial"/>
          <w:sz w:val="24"/>
          <w:szCs w:val="24"/>
          <w:lang w:val="sl-SI"/>
        </w:rPr>
        <w:t>9:15-</w:t>
      </w:r>
      <w:r w:rsidRPr="003D456A">
        <w:rPr>
          <w:rFonts w:eastAsia="Times New Roman" w:cs="Arial"/>
          <w:sz w:val="24"/>
          <w:szCs w:val="24"/>
          <w:lang w:val="sl-SI"/>
        </w:rPr>
        <w:t>0</w:t>
      </w:r>
      <w:r w:rsidR="004C2752" w:rsidRPr="003D456A">
        <w:rPr>
          <w:rFonts w:eastAsia="Times New Roman" w:cs="Arial"/>
          <w:sz w:val="24"/>
          <w:szCs w:val="24"/>
          <w:lang w:val="sl-SI"/>
        </w:rPr>
        <w:t xml:space="preserve">9:30 </w:t>
      </w:r>
      <w:r w:rsidR="004C2752" w:rsidRPr="003D456A">
        <w:rPr>
          <w:rFonts w:eastAsia="Times New Roman" w:cs="Arial"/>
          <w:sz w:val="24"/>
          <w:szCs w:val="24"/>
          <w:lang w:val="sl-SI"/>
        </w:rPr>
        <w:tab/>
      </w:r>
      <w:r w:rsidR="003D456A" w:rsidRPr="003D456A">
        <w:rPr>
          <w:rFonts w:eastAsia="Times New Roman" w:cs="Arial"/>
          <w:sz w:val="24"/>
          <w:szCs w:val="24"/>
          <w:lang w:val="sl-SI"/>
        </w:rPr>
        <w:t xml:space="preserve">Dobrodošlica ter predstavitev ZGIGM </w:t>
      </w:r>
      <w:r w:rsidR="00BF2E76" w:rsidRPr="003D456A">
        <w:rPr>
          <w:rFonts w:eastAsia="Times New Roman" w:cs="Arial"/>
          <w:sz w:val="24"/>
          <w:szCs w:val="24"/>
          <w:lang w:val="sl-SI"/>
        </w:rPr>
        <w:t>(</w:t>
      </w:r>
      <w:r w:rsidR="00B142E8">
        <w:rPr>
          <w:rFonts w:eastAsia="Times New Roman" w:cs="Arial"/>
          <w:sz w:val="24"/>
          <w:szCs w:val="24"/>
          <w:lang w:val="sl-SI"/>
        </w:rPr>
        <w:t>g.</w:t>
      </w:r>
      <w:r w:rsidR="00663402">
        <w:rPr>
          <w:rFonts w:eastAsia="Times New Roman" w:cs="Arial"/>
          <w:sz w:val="24"/>
          <w:szCs w:val="24"/>
          <w:lang w:val="sl-SI"/>
        </w:rPr>
        <w:t xml:space="preserve"> </w:t>
      </w:r>
      <w:bookmarkStart w:id="0" w:name="_GoBack"/>
      <w:bookmarkEnd w:id="0"/>
      <w:r w:rsidR="00BF2E76" w:rsidRPr="003D456A">
        <w:rPr>
          <w:rFonts w:eastAsia="Times New Roman" w:cs="Arial"/>
          <w:sz w:val="24"/>
          <w:szCs w:val="24"/>
          <w:lang w:val="sl-SI"/>
        </w:rPr>
        <w:t>Jože Renar,</w:t>
      </w:r>
      <w:r w:rsidR="003D456A" w:rsidRPr="003D456A">
        <w:rPr>
          <w:rFonts w:eastAsia="Times New Roman" w:cs="Arial"/>
          <w:sz w:val="24"/>
          <w:szCs w:val="24"/>
          <w:lang w:val="sl-SI"/>
        </w:rPr>
        <w:t xml:space="preserve"> direktor ZGIGM</w:t>
      </w:r>
      <w:r w:rsidR="00BF2E76" w:rsidRPr="003D456A">
        <w:rPr>
          <w:rFonts w:eastAsia="Times New Roman" w:cs="Arial"/>
          <w:sz w:val="24"/>
          <w:szCs w:val="24"/>
          <w:lang w:val="sl-SI"/>
        </w:rPr>
        <w:t>)</w:t>
      </w: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</w:p>
    <w:p w:rsidR="00BF2E76" w:rsidRPr="003D456A" w:rsidRDefault="007B561F" w:rsidP="00BF2E76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  <w:r w:rsidRPr="003D456A">
        <w:rPr>
          <w:rFonts w:eastAsia="Times New Roman" w:cs="Arial"/>
          <w:sz w:val="24"/>
          <w:szCs w:val="24"/>
          <w:lang w:val="sl-SI"/>
        </w:rPr>
        <w:t>0</w:t>
      </w:r>
      <w:r w:rsidR="004C2752" w:rsidRPr="003D456A">
        <w:rPr>
          <w:rFonts w:eastAsia="Times New Roman" w:cs="Arial"/>
          <w:sz w:val="24"/>
          <w:szCs w:val="24"/>
          <w:lang w:val="sl-SI"/>
        </w:rPr>
        <w:t>9:30-</w:t>
      </w:r>
      <w:r w:rsidRPr="003D456A">
        <w:rPr>
          <w:rFonts w:eastAsia="Times New Roman" w:cs="Arial"/>
          <w:sz w:val="24"/>
          <w:szCs w:val="24"/>
          <w:lang w:val="sl-SI"/>
        </w:rPr>
        <w:t>0</w:t>
      </w:r>
      <w:r w:rsidR="004C2752" w:rsidRPr="003D456A">
        <w:rPr>
          <w:rFonts w:eastAsia="Times New Roman" w:cs="Arial"/>
          <w:sz w:val="24"/>
          <w:szCs w:val="24"/>
          <w:lang w:val="sl-SI"/>
        </w:rPr>
        <w:t>9:45</w:t>
      </w:r>
      <w:r w:rsidR="004C2752" w:rsidRPr="003D456A">
        <w:rPr>
          <w:rFonts w:eastAsia="Times New Roman" w:cs="Arial"/>
          <w:sz w:val="24"/>
          <w:szCs w:val="24"/>
          <w:lang w:val="sl-SI"/>
        </w:rPr>
        <w:tab/>
      </w:r>
      <w:r w:rsidR="00BF2E76" w:rsidRPr="003D456A">
        <w:rPr>
          <w:rFonts w:eastAsia="Times New Roman" w:cs="Arial"/>
          <w:sz w:val="24"/>
          <w:szCs w:val="24"/>
          <w:lang w:val="sl-SI"/>
        </w:rPr>
        <w:t xml:space="preserve"> </w:t>
      </w:r>
      <w:r w:rsidR="003D456A" w:rsidRPr="003D456A">
        <w:rPr>
          <w:rFonts w:eastAsia="Times New Roman" w:cs="Arial"/>
          <w:sz w:val="24"/>
          <w:szCs w:val="24"/>
          <w:lang w:val="sl-SI"/>
        </w:rPr>
        <w:t>Uvod v</w:t>
      </w:r>
      <w:r w:rsidR="00BF2E76" w:rsidRPr="003D456A">
        <w:rPr>
          <w:rFonts w:eastAsia="Times New Roman" w:cs="Arial"/>
          <w:sz w:val="24"/>
          <w:szCs w:val="24"/>
          <w:lang w:val="sl-SI"/>
        </w:rPr>
        <w:t xml:space="preserve"> EFBWW (</w:t>
      </w:r>
      <w:r w:rsidR="00B142E8">
        <w:rPr>
          <w:rFonts w:eastAsia="Times New Roman" w:cs="Arial"/>
          <w:sz w:val="24"/>
          <w:szCs w:val="24"/>
          <w:lang w:val="sl-SI"/>
        </w:rPr>
        <w:t>g.</w:t>
      </w:r>
      <w:r w:rsidR="00663402">
        <w:rPr>
          <w:rFonts w:eastAsia="Times New Roman" w:cs="Arial"/>
          <w:sz w:val="24"/>
          <w:szCs w:val="24"/>
          <w:lang w:val="sl-SI"/>
        </w:rPr>
        <w:t xml:space="preserve"> </w:t>
      </w:r>
      <w:r w:rsidR="00BF2E76" w:rsidRPr="003D456A">
        <w:rPr>
          <w:rFonts w:eastAsia="Times New Roman" w:cs="Arial"/>
          <w:sz w:val="24"/>
          <w:szCs w:val="24"/>
          <w:lang w:val="sl-SI"/>
        </w:rPr>
        <w:t>Stephen Schindler)</w:t>
      </w: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  <w:r w:rsidRPr="003D456A">
        <w:rPr>
          <w:rFonts w:eastAsia="Times New Roman" w:cs="Arial"/>
          <w:sz w:val="24"/>
          <w:szCs w:val="24"/>
          <w:lang w:val="sl-SI"/>
        </w:rPr>
        <w:t>0</w:t>
      </w:r>
      <w:r w:rsidR="004C2752" w:rsidRPr="003D456A">
        <w:rPr>
          <w:rFonts w:eastAsia="Times New Roman" w:cs="Arial"/>
          <w:sz w:val="24"/>
          <w:szCs w:val="24"/>
          <w:lang w:val="sl-SI"/>
        </w:rPr>
        <w:t>9:45-10:</w:t>
      </w:r>
      <w:r w:rsidRPr="003D456A">
        <w:rPr>
          <w:rFonts w:eastAsia="Times New Roman" w:cs="Arial"/>
          <w:sz w:val="24"/>
          <w:szCs w:val="24"/>
          <w:lang w:val="sl-SI"/>
        </w:rPr>
        <w:t>30</w:t>
      </w:r>
      <w:r w:rsidR="004C2752" w:rsidRPr="003D456A">
        <w:rPr>
          <w:rFonts w:eastAsia="Times New Roman" w:cs="Arial"/>
          <w:sz w:val="24"/>
          <w:szCs w:val="24"/>
          <w:lang w:val="sl-SI"/>
        </w:rPr>
        <w:tab/>
      </w:r>
      <w:r w:rsidR="003D456A" w:rsidRPr="003D456A">
        <w:rPr>
          <w:rFonts w:eastAsia="Times New Roman" w:cs="Arial"/>
          <w:sz w:val="24"/>
          <w:szCs w:val="24"/>
          <w:lang w:val="sl-SI"/>
        </w:rPr>
        <w:t>Od čudežnega mineral</w:t>
      </w:r>
      <w:r w:rsidR="00B142E8">
        <w:rPr>
          <w:rFonts w:eastAsia="Times New Roman" w:cs="Arial"/>
          <w:sz w:val="24"/>
          <w:szCs w:val="24"/>
          <w:lang w:val="sl-SI"/>
        </w:rPr>
        <w:t>a</w:t>
      </w:r>
      <w:r w:rsidR="003D456A" w:rsidRPr="003D456A">
        <w:rPr>
          <w:rFonts w:eastAsia="Times New Roman" w:cs="Arial"/>
          <w:sz w:val="24"/>
          <w:szCs w:val="24"/>
          <w:lang w:val="sl-SI"/>
        </w:rPr>
        <w:t xml:space="preserve"> do karcinogena prve stopnje: predstavitev </w:t>
      </w:r>
      <w:r w:rsidR="003D456A">
        <w:rPr>
          <w:rFonts w:eastAsia="Times New Roman" w:cs="Arial"/>
          <w:sz w:val="24"/>
          <w:szCs w:val="24"/>
          <w:lang w:val="sl-SI"/>
        </w:rPr>
        <w:t xml:space="preserve">IALI - </w:t>
      </w:r>
      <w:r w:rsidR="003D456A">
        <w:rPr>
          <w:rFonts w:eastAsia="Times New Roman" w:cs="Arial"/>
          <w:sz w:val="24"/>
          <w:szCs w:val="24"/>
          <w:lang w:val="sl-SI"/>
        </w:rPr>
        <w:tab/>
      </w:r>
      <w:r w:rsidR="003D456A">
        <w:rPr>
          <w:rFonts w:eastAsia="Times New Roman" w:cs="Arial"/>
          <w:sz w:val="24"/>
          <w:szCs w:val="24"/>
          <w:lang w:val="sl-SI"/>
        </w:rPr>
        <w:tab/>
      </w:r>
      <w:r w:rsidR="003D456A">
        <w:rPr>
          <w:rFonts w:eastAsia="Times New Roman" w:cs="Arial"/>
          <w:sz w:val="24"/>
          <w:szCs w:val="24"/>
          <w:lang w:val="sl-SI"/>
        </w:rPr>
        <w:tab/>
      </w:r>
      <w:r w:rsidR="004C2752" w:rsidRPr="003D456A">
        <w:rPr>
          <w:rFonts w:eastAsia="Times New Roman" w:cs="Arial"/>
          <w:sz w:val="24"/>
          <w:szCs w:val="24"/>
          <w:lang w:val="sl-SI"/>
        </w:rPr>
        <w:t>International Association of Labour Inspector</w:t>
      </w:r>
      <w:r w:rsidR="003F1217" w:rsidRPr="003D456A">
        <w:rPr>
          <w:rFonts w:eastAsia="Times New Roman" w:cs="Arial"/>
          <w:sz w:val="24"/>
          <w:szCs w:val="24"/>
          <w:lang w:val="sl-SI"/>
        </w:rPr>
        <w:t xml:space="preserve">s </w:t>
      </w:r>
      <w:r w:rsidR="004C2752" w:rsidRPr="003D456A">
        <w:rPr>
          <w:rFonts w:eastAsia="Times New Roman" w:cs="Arial"/>
          <w:sz w:val="24"/>
          <w:szCs w:val="24"/>
          <w:lang w:val="sl-SI"/>
        </w:rPr>
        <w:t>(</w:t>
      </w:r>
      <w:r w:rsidR="00B142E8">
        <w:rPr>
          <w:rFonts w:eastAsia="Times New Roman" w:cs="Arial"/>
          <w:sz w:val="24"/>
          <w:szCs w:val="24"/>
          <w:lang w:val="sl-SI"/>
        </w:rPr>
        <w:t>g.</w:t>
      </w:r>
      <w:r w:rsidR="00663402">
        <w:rPr>
          <w:rFonts w:eastAsia="Times New Roman" w:cs="Arial"/>
          <w:sz w:val="24"/>
          <w:szCs w:val="24"/>
          <w:lang w:val="sl-SI"/>
        </w:rPr>
        <w:t xml:space="preserve"> </w:t>
      </w:r>
      <w:r w:rsidR="004C2752" w:rsidRPr="003D456A">
        <w:rPr>
          <w:rFonts w:eastAsia="Times New Roman" w:cs="Arial"/>
          <w:sz w:val="24"/>
          <w:szCs w:val="24"/>
          <w:lang w:val="sl-SI"/>
        </w:rPr>
        <w:t xml:space="preserve">Gerd Albracht) </w:t>
      </w:r>
    </w:p>
    <w:p w:rsidR="004C7336" w:rsidRPr="003D456A" w:rsidRDefault="004C7336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i/>
          <w:sz w:val="24"/>
          <w:szCs w:val="24"/>
          <w:lang w:val="sl-SI"/>
        </w:rPr>
      </w:pPr>
      <w:r w:rsidRPr="003D456A">
        <w:rPr>
          <w:rFonts w:eastAsia="Times New Roman" w:cs="Arial"/>
          <w:i/>
          <w:sz w:val="24"/>
          <w:szCs w:val="24"/>
          <w:lang w:val="sl-SI"/>
        </w:rPr>
        <w:t>10:30-11:00</w:t>
      </w:r>
      <w:r w:rsidRPr="003D456A">
        <w:rPr>
          <w:rFonts w:eastAsia="Times New Roman" w:cs="Arial"/>
          <w:i/>
          <w:sz w:val="24"/>
          <w:szCs w:val="24"/>
          <w:lang w:val="sl-SI"/>
        </w:rPr>
        <w:tab/>
      </w:r>
      <w:r w:rsidR="003D456A">
        <w:rPr>
          <w:rFonts w:eastAsia="Times New Roman" w:cs="Arial"/>
          <w:i/>
          <w:sz w:val="24"/>
          <w:szCs w:val="24"/>
          <w:lang w:val="sl-SI"/>
        </w:rPr>
        <w:t>Kratek odmor</w:t>
      </w: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color w:val="FF0000"/>
          <w:sz w:val="24"/>
          <w:szCs w:val="24"/>
          <w:lang w:val="sl-SI"/>
        </w:rPr>
      </w:pP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  <w:r w:rsidRPr="003D456A">
        <w:rPr>
          <w:rFonts w:eastAsia="Times New Roman" w:cs="Arial"/>
          <w:sz w:val="24"/>
          <w:szCs w:val="24"/>
          <w:lang w:val="sl-SI"/>
        </w:rPr>
        <w:t>11:00-12:00</w:t>
      </w:r>
      <w:r w:rsidRPr="003D456A">
        <w:rPr>
          <w:rFonts w:eastAsia="Times New Roman" w:cs="Arial"/>
          <w:sz w:val="24"/>
          <w:szCs w:val="24"/>
          <w:lang w:val="sl-SI"/>
        </w:rPr>
        <w:tab/>
      </w:r>
      <w:r w:rsidR="003D456A">
        <w:rPr>
          <w:rFonts w:eastAsia="Times New Roman" w:cs="Arial"/>
          <w:sz w:val="24"/>
          <w:szCs w:val="24"/>
          <w:lang w:val="sl-SI"/>
        </w:rPr>
        <w:t xml:space="preserve">Registri azbesta v Evropi – predstavitev </w:t>
      </w:r>
      <w:r w:rsidRPr="003D456A">
        <w:rPr>
          <w:rFonts w:eastAsia="Times New Roman" w:cs="Arial"/>
          <w:sz w:val="24"/>
          <w:szCs w:val="24"/>
          <w:lang w:val="sl-SI"/>
        </w:rPr>
        <w:t xml:space="preserve">Kooperationsstelle </w:t>
      </w:r>
      <w:r w:rsidR="004C7336" w:rsidRPr="003D456A">
        <w:rPr>
          <w:rFonts w:eastAsia="Times New Roman" w:cs="Arial"/>
          <w:sz w:val="24"/>
          <w:szCs w:val="24"/>
          <w:lang w:val="sl-SI"/>
        </w:rPr>
        <w:tab/>
      </w:r>
      <w:r w:rsidR="004C7336" w:rsidRPr="003D456A">
        <w:rPr>
          <w:rFonts w:eastAsia="Times New Roman" w:cs="Arial"/>
          <w:sz w:val="24"/>
          <w:szCs w:val="24"/>
          <w:lang w:val="sl-SI"/>
        </w:rPr>
        <w:tab/>
      </w:r>
      <w:r w:rsidR="004C7336" w:rsidRPr="003D456A">
        <w:rPr>
          <w:rFonts w:eastAsia="Times New Roman" w:cs="Arial"/>
          <w:sz w:val="24"/>
          <w:szCs w:val="24"/>
          <w:lang w:val="sl-SI"/>
        </w:rPr>
        <w:tab/>
      </w:r>
      <w:r w:rsidR="003D456A">
        <w:rPr>
          <w:rFonts w:eastAsia="Times New Roman" w:cs="Arial"/>
          <w:sz w:val="24"/>
          <w:szCs w:val="24"/>
          <w:lang w:val="sl-SI"/>
        </w:rPr>
        <w:tab/>
      </w:r>
      <w:r w:rsidRPr="003D456A">
        <w:rPr>
          <w:rFonts w:eastAsia="Times New Roman" w:cs="Arial"/>
          <w:sz w:val="24"/>
          <w:szCs w:val="24"/>
          <w:lang w:val="sl-SI"/>
        </w:rPr>
        <w:t>Hamburg (</w:t>
      </w:r>
      <w:r w:rsidR="00B142E8">
        <w:rPr>
          <w:rFonts w:eastAsia="Times New Roman" w:cs="Arial"/>
          <w:sz w:val="24"/>
          <w:szCs w:val="24"/>
          <w:lang w:val="sl-SI"/>
        </w:rPr>
        <w:t>ga.</w:t>
      </w:r>
      <w:r w:rsidR="00663402">
        <w:rPr>
          <w:rFonts w:eastAsia="Times New Roman" w:cs="Arial"/>
          <w:sz w:val="24"/>
          <w:szCs w:val="24"/>
          <w:lang w:val="sl-SI"/>
        </w:rPr>
        <w:t xml:space="preserve"> </w:t>
      </w:r>
      <w:r w:rsidRPr="003D456A">
        <w:rPr>
          <w:rFonts w:eastAsia="Times New Roman" w:cs="Arial"/>
          <w:sz w:val="24"/>
          <w:szCs w:val="24"/>
          <w:lang w:val="sl-SI"/>
        </w:rPr>
        <w:t xml:space="preserve">Isabella Banduch) </w:t>
      </w: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</w:p>
    <w:p w:rsidR="007B561F" w:rsidRPr="003D456A" w:rsidRDefault="00FB5395" w:rsidP="007B561F">
      <w:pPr>
        <w:pStyle w:val="Odstavekseznama"/>
        <w:spacing w:after="0" w:line="240" w:lineRule="auto"/>
        <w:ind w:left="0"/>
        <w:rPr>
          <w:rFonts w:eastAsia="Times New Roman" w:cs="Arial"/>
          <w:i/>
          <w:sz w:val="24"/>
          <w:szCs w:val="24"/>
          <w:lang w:val="sl-SI"/>
        </w:rPr>
      </w:pPr>
      <w:r w:rsidRPr="003D456A">
        <w:rPr>
          <w:rFonts w:eastAsia="Times New Roman" w:cs="Arial"/>
          <w:i/>
          <w:sz w:val="24"/>
          <w:szCs w:val="24"/>
          <w:lang w:val="sl-SI"/>
        </w:rPr>
        <w:t>12:00-13:0</w:t>
      </w:r>
      <w:r w:rsidR="007B561F" w:rsidRPr="003D456A">
        <w:rPr>
          <w:rFonts w:eastAsia="Times New Roman" w:cs="Arial"/>
          <w:i/>
          <w:sz w:val="24"/>
          <w:szCs w:val="24"/>
          <w:lang w:val="sl-SI"/>
        </w:rPr>
        <w:t xml:space="preserve">0 </w:t>
      </w:r>
      <w:r w:rsidR="007B561F" w:rsidRPr="003D456A">
        <w:rPr>
          <w:rFonts w:eastAsia="Times New Roman" w:cs="Arial"/>
          <w:i/>
          <w:sz w:val="24"/>
          <w:szCs w:val="24"/>
          <w:lang w:val="sl-SI"/>
        </w:rPr>
        <w:tab/>
      </w:r>
      <w:r w:rsidR="003D456A">
        <w:rPr>
          <w:rFonts w:eastAsia="Times New Roman" w:cs="Arial"/>
          <w:i/>
          <w:sz w:val="24"/>
          <w:szCs w:val="24"/>
          <w:lang w:val="sl-SI"/>
        </w:rPr>
        <w:t>Kosilo</w:t>
      </w:r>
      <w:r w:rsidR="007B561F" w:rsidRPr="003D456A">
        <w:rPr>
          <w:rFonts w:eastAsia="Times New Roman" w:cs="Arial"/>
          <w:i/>
          <w:sz w:val="24"/>
          <w:szCs w:val="24"/>
          <w:lang w:val="sl-SI"/>
        </w:rPr>
        <w:t xml:space="preserve"> </w:t>
      </w:r>
      <w:r w:rsidR="00B142E8">
        <w:rPr>
          <w:rFonts w:eastAsia="Times New Roman" w:cs="Arial"/>
          <w:i/>
          <w:sz w:val="24"/>
          <w:szCs w:val="24"/>
          <w:lang w:val="sl-SI"/>
        </w:rPr>
        <w:t>(pogostitev za vse udeležence)</w:t>
      </w: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color w:val="FF0000"/>
          <w:sz w:val="24"/>
          <w:szCs w:val="24"/>
          <w:lang w:val="sl-SI"/>
        </w:rPr>
      </w:pPr>
    </w:p>
    <w:p w:rsidR="007B561F" w:rsidRPr="003D456A" w:rsidRDefault="00FB5395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  <w:r w:rsidRPr="003D456A">
        <w:rPr>
          <w:rFonts w:eastAsia="Times New Roman" w:cs="Arial"/>
          <w:sz w:val="24"/>
          <w:szCs w:val="24"/>
          <w:lang w:val="sl-SI"/>
        </w:rPr>
        <w:t>13:0</w:t>
      </w:r>
      <w:r w:rsidR="007B561F" w:rsidRPr="003D456A">
        <w:rPr>
          <w:rFonts w:eastAsia="Times New Roman" w:cs="Arial"/>
          <w:sz w:val="24"/>
          <w:szCs w:val="24"/>
          <w:lang w:val="sl-SI"/>
        </w:rPr>
        <w:t>0-</w:t>
      </w:r>
      <w:r w:rsidRPr="003D456A">
        <w:rPr>
          <w:rFonts w:eastAsia="Times New Roman" w:cs="Arial"/>
          <w:sz w:val="24"/>
          <w:szCs w:val="24"/>
          <w:lang w:val="sl-SI"/>
        </w:rPr>
        <w:t>14:30</w:t>
      </w:r>
      <w:r w:rsidR="007B561F" w:rsidRPr="003D456A">
        <w:rPr>
          <w:rFonts w:eastAsia="Times New Roman" w:cs="Arial"/>
          <w:sz w:val="24"/>
          <w:szCs w:val="24"/>
          <w:lang w:val="sl-SI"/>
        </w:rPr>
        <w:tab/>
      </w:r>
      <w:r w:rsidR="003D456A" w:rsidRPr="003D456A">
        <w:rPr>
          <w:rFonts w:eastAsia="Times New Roman" w:cs="Arial"/>
          <w:sz w:val="24"/>
          <w:szCs w:val="24"/>
          <w:lang w:val="sl-SI"/>
        </w:rPr>
        <w:t xml:space="preserve">Seja delovne skupine: stališče </w:t>
      </w:r>
      <w:r w:rsidR="00E33EF7">
        <w:rPr>
          <w:rFonts w:eastAsia="Times New Roman" w:cs="Arial"/>
          <w:sz w:val="24"/>
          <w:szCs w:val="24"/>
          <w:lang w:val="sl-SI"/>
        </w:rPr>
        <w:t>uporabnikov</w:t>
      </w:r>
      <w:r w:rsidR="003D456A" w:rsidRPr="003D456A">
        <w:rPr>
          <w:rFonts w:eastAsia="Times New Roman" w:cs="Arial"/>
          <w:sz w:val="24"/>
          <w:szCs w:val="24"/>
          <w:lang w:val="sl-SI"/>
        </w:rPr>
        <w:t xml:space="preserve"> - potrjevanje vodnika</w:t>
      </w: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</w:p>
    <w:p w:rsidR="007B561F" w:rsidRPr="003D456A" w:rsidRDefault="007B561F" w:rsidP="007B561F">
      <w:pPr>
        <w:pStyle w:val="Odstavekseznama"/>
        <w:spacing w:after="0" w:line="240" w:lineRule="auto"/>
        <w:ind w:left="0"/>
        <w:rPr>
          <w:rFonts w:eastAsia="Times New Roman" w:cs="Arial"/>
          <w:i/>
          <w:color w:val="FF0000"/>
          <w:sz w:val="24"/>
          <w:szCs w:val="24"/>
          <w:lang w:val="sl-SI"/>
        </w:rPr>
      </w:pPr>
      <w:r w:rsidRPr="003D456A">
        <w:rPr>
          <w:rFonts w:eastAsia="Times New Roman" w:cs="Arial"/>
          <w:i/>
          <w:sz w:val="24"/>
          <w:szCs w:val="24"/>
          <w:lang w:val="sl-SI"/>
        </w:rPr>
        <w:t>1</w:t>
      </w:r>
      <w:r w:rsidR="00FB5395" w:rsidRPr="003D456A">
        <w:rPr>
          <w:rFonts w:eastAsia="Times New Roman" w:cs="Arial"/>
          <w:i/>
          <w:sz w:val="24"/>
          <w:szCs w:val="24"/>
          <w:lang w:val="sl-SI"/>
        </w:rPr>
        <w:t>4:30-15:0</w:t>
      </w:r>
      <w:r w:rsidRPr="003D456A">
        <w:rPr>
          <w:rFonts w:eastAsia="Times New Roman" w:cs="Arial"/>
          <w:i/>
          <w:sz w:val="24"/>
          <w:szCs w:val="24"/>
          <w:lang w:val="sl-SI"/>
        </w:rPr>
        <w:t xml:space="preserve">0 </w:t>
      </w:r>
      <w:r w:rsidRPr="003D456A">
        <w:rPr>
          <w:rFonts w:eastAsia="Times New Roman" w:cs="Arial"/>
          <w:i/>
          <w:sz w:val="24"/>
          <w:szCs w:val="24"/>
          <w:lang w:val="sl-SI"/>
        </w:rPr>
        <w:tab/>
      </w:r>
      <w:r w:rsidR="003D456A">
        <w:rPr>
          <w:rFonts w:eastAsia="Times New Roman" w:cs="Arial"/>
          <w:i/>
          <w:sz w:val="24"/>
          <w:szCs w:val="24"/>
          <w:lang w:val="sl-SI"/>
        </w:rPr>
        <w:t>Kratek odmor</w:t>
      </w:r>
      <w:r w:rsidRPr="003D456A">
        <w:rPr>
          <w:rFonts w:eastAsia="Times New Roman" w:cs="Arial"/>
          <w:i/>
          <w:sz w:val="24"/>
          <w:szCs w:val="24"/>
          <w:lang w:val="sl-SI"/>
        </w:rPr>
        <w:t xml:space="preserve"> </w:t>
      </w:r>
    </w:p>
    <w:p w:rsidR="004C7336" w:rsidRPr="003D456A" w:rsidRDefault="004C7336" w:rsidP="007B561F">
      <w:pPr>
        <w:pStyle w:val="Odstavekseznama"/>
        <w:spacing w:after="0" w:line="240" w:lineRule="auto"/>
        <w:ind w:left="0"/>
        <w:rPr>
          <w:rFonts w:eastAsia="Times New Roman" w:cs="Arial"/>
          <w:i/>
          <w:color w:val="FF0000"/>
          <w:sz w:val="24"/>
          <w:szCs w:val="24"/>
          <w:lang w:val="sl-SI"/>
        </w:rPr>
      </w:pPr>
    </w:p>
    <w:p w:rsidR="007B1020" w:rsidRPr="003D456A" w:rsidRDefault="00FB5395" w:rsidP="00BF2E76">
      <w:pPr>
        <w:pStyle w:val="Odstavekseznama"/>
        <w:spacing w:after="0" w:line="240" w:lineRule="auto"/>
        <w:ind w:left="0"/>
        <w:rPr>
          <w:rFonts w:eastAsia="Times New Roman" w:cs="Arial"/>
          <w:sz w:val="24"/>
          <w:szCs w:val="24"/>
          <w:lang w:val="sl-SI"/>
        </w:rPr>
      </w:pPr>
      <w:r w:rsidRPr="003D456A">
        <w:rPr>
          <w:rFonts w:eastAsia="Times New Roman" w:cs="Arial"/>
          <w:sz w:val="24"/>
          <w:szCs w:val="24"/>
          <w:lang w:val="sl-SI"/>
        </w:rPr>
        <w:t>15:00-16:0</w:t>
      </w:r>
      <w:r w:rsidR="007B561F" w:rsidRPr="003D456A">
        <w:rPr>
          <w:rFonts w:eastAsia="Times New Roman" w:cs="Arial"/>
          <w:sz w:val="24"/>
          <w:szCs w:val="24"/>
          <w:lang w:val="sl-SI"/>
        </w:rPr>
        <w:t>0</w:t>
      </w:r>
      <w:r w:rsidR="007B561F" w:rsidRPr="003D456A">
        <w:rPr>
          <w:rFonts w:eastAsia="Times New Roman" w:cs="Arial"/>
          <w:sz w:val="24"/>
          <w:szCs w:val="24"/>
          <w:lang w:val="sl-SI"/>
        </w:rPr>
        <w:tab/>
      </w:r>
      <w:r w:rsidR="003D456A">
        <w:rPr>
          <w:rFonts w:eastAsia="Times New Roman" w:cs="Arial"/>
          <w:sz w:val="24"/>
          <w:szCs w:val="24"/>
          <w:lang w:val="sl-SI"/>
        </w:rPr>
        <w:t xml:space="preserve">Odprta menjava: Kam od tu? Priporočila za oblikovalce politik </w:t>
      </w:r>
      <w:r w:rsidR="007C6DA5" w:rsidRPr="003D456A">
        <w:rPr>
          <w:rFonts w:asciiTheme="minorHAnsi" w:hAnsiTheme="minorHAnsi" w:cs="Arial"/>
          <w:noProof/>
          <w:color w:val="000000"/>
          <w:sz w:val="32"/>
          <w:szCs w:val="32"/>
          <w:u w:val="single"/>
          <w:lang w:val="sl-SI" w:eastAsia="sl-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382270</wp:posOffset>
                </wp:positionV>
                <wp:extent cx="2235835" cy="466725"/>
                <wp:effectExtent l="0" t="0" r="0" b="9525"/>
                <wp:wrapNone/>
                <wp:docPr id="8" name="Groe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835" cy="466725"/>
                          <a:chOff x="0" y="0"/>
                          <a:chExt cx="2235835" cy="46672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16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DA5" w:rsidRDefault="007C6DA5" w:rsidP="007C6DA5">
                              <w:r>
                                <w:object w:dxaOrig="10710" w:dyaOrig="72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43.45pt;height:29.2pt" o:ole="">
                                    <v:imagedata r:id="rId11" o:title=""/>
                                  </v:shape>
                                  <o:OLEObject Type="Embed" ProgID="WangImage.Document" ShapeID="_x0000_i1026" DrawAspect="Content" ObjectID="_1578304243" r:id="rId1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0"/>
                            <a:ext cx="1540510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6DA5" w:rsidRPr="00633D74" w:rsidRDefault="007C6DA5" w:rsidP="007C6DA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</w:pPr>
                              <w:r w:rsidRPr="00633D74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  <w:t xml:space="preserve">Project carried out </w:t>
                              </w:r>
                            </w:p>
                            <w:p w:rsidR="007C6DA5" w:rsidRPr="00633D74" w:rsidRDefault="007C6DA5" w:rsidP="007C6DA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</w:pPr>
                              <w:r w:rsidRPr="00633D74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6"/>
                                  <w:lang w:val="en-GB"/>
                                </w:rPr>
                                <w:t>with the financial support of the European Commission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ep 8" o:spid="_x0000_s1026" style="position:absolute;left:0;text-align:left;margin-left:292.9pt;margin-top:30.1pt;width:176.05pt;height:36.75pt;z-index:251662336" coordsize="22358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">
                <v:rect id="Rectangle 3" o:spid="_x0000_s1027" style="position:absolute;width:9391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>
                  <v:textbox>
                    <w:txbxContent>
                      <w:p w:rsidR="007C6DA5" w:rsidRDefault="007C6DA5" w:rsidP="007C6DA5">
                        <w:r>
                          <w:object w:dxaOrig="10710" w:dyaOrig="7200">
                            <v:shape id="_x0000_i1025" type="#_x0000_t75" style="width:43.5pt;height:29.25pt" o:ole="">
                              <v:imagedata r:id="rId13" o:title=""/>
                            </v:shape>
                            <o:OLEObject Type="Embed" ProgID="WangImage.Document" ShapeID="_x0000_i1025" DrawAspect="Content" ObjectID="_1577271252" r:id="rId14"/>
                          </w:objec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53;width:15405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C6DA5" w:rsidRPr="00633D74" w:rsidRDefault="007C6DA5" w:rsidP="007C6DA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</w:pPr>
                        <w:r w:rsidRPr="00633D74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  <w:t xml:space="preserve">Project carried out </w:t>
                        </w:r>
                      </w:p>
                      <w:p w:rsidR="007C6DA5" w:rsidRPr="00633D74" w:rsidRDefault="007C6DA5" w:rsidP="007C6DA5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</w:pPr>
                        <w:r w:rsidRPr="00633D74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6"/>
                            <w:lang w:val="en-GB"/>
                          </w:rPr>
                          <w:t>with the financial support of the European Commission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B1020" w:rsidRPr="003D456A" w:rsidSect="007D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B8F" w:rsidRDefault="005C3B8F" w:rsidP="006071B5">
      <w:pPr>
        <w:spacing w:after="0" w:line="240" w:lineRule="auto"/>
      </w:pPr>
      <w:r>
        <w:separator/>
      </w:r>
    </w:p>
  </w:endnote>
  <w:endnote w:type="continuationSeparator" w:id="0">
    <w:p w:rsidR="005C3B8F" w:rsidRDefault="005C3B8F" w:rsidP="0060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B8F" w:rsidRDefault="005C3B8F" w:rsidP="006071B5">
      <w:pPr>
        <w:spacing w:after="0" w:line="240" w:lineRule="auto"/>
      </w:pPr>
      <w:r>
        <w:separator/>
      </w:r>
    </w:p>
  </w:footnote>
  <w:footnote w:type="continuationSeparator" w:id="0">
    <w:p w:rsidR="005C3B8F" w:rsidRDefault="005C3B8F" w:rsidP="0060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3B0"/>
    <w:multiLevelType w:val="hybridMultilevel"/>
    <w:tmpl w:val="64EAE8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DF3"/>
    <w:multiLevelType w:val="hybridMultilevel"/>
    <w:tmpl w:val="963857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A48"/>
    <w:multiLevelType w:val="hybridMultilevel"/>
    <w:tmpl w:val="D9AE90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10EC"/>
    <w:multiLevelType w:val="hybridMultilevel"/>
    <w:tmpl w:val="DBB2E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6EF5"/>
    <w:multiLevelType w:val="hybridMultilevel"/>
    <w:tmpl w:val="D9AE90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601B"/>
    <w:multiLevelType w:val="hybridMultilevel"/>
    <w:tmpl w:val="7D525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2F09"/>
    <w:multiLevelType w:val="hybridMultilevel"/>
    <w:tmpl w:val="476202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41444"/>
    <w:multiLevelType w:val="hybridMultilevel"/>
    <w:tmpl w:val="65F4D088"/>
    <w:lvl w:ilvl="0" w:tplc="390CDE0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03BE"/>
    <w:multiLevelType w:val="multilevel"/>
    <w:tmpl w:val="FB9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C0F96"/>
    <w:multiLevelType w:val="hybridMultilevel"/>
    <w:tmpl w:val="4BD6BF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33F8"/>
    <w:multiLevelType w:val="hybridMultilevel"/>
    <w:tmpl w:val="795E67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C5FBF"/>
    <w:multiLevelType w:val="hybridMultilevel"/>
    <w:tmpl w:val="22DA7AAC"/>
    <w:lvl w:ilvl="0" w:tplc="1B04EA96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27547"/>
    <w:multiLevelType w:val="hybridMultilevel"/>
    <w:tmpl w:val="0C243094"/>
    <w:lvl w:ilvl="0" w:tplc="012EB80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C53E6"/>
    <w:multiLevelType w:val="hybridMultilevel"/>
    <w:tmpl w:val="B3AC8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83DAD"/>
    <w:multiLevelType w:val="hybridMultilevel"/>
    <w:tmpl w:val="AA8E7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17CF0"/>
    <w:multiLevelType w:val="hybridMultilevel"/>
    <w:tmpl w:val="A54CC0AA"/>
    <w:lvl w:ilvl="0" w:tplc="012EB80A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12EB80A">
      <w:start w:val="5"/>
      <w:numFmt w:val="bullet"/>
      <w:lvlText w:val="-"/>
      <w:lvlJc w:val="left"/>
      <w:pPr>
        <w:ind w:left="1788" w:hanging="360"/>
      </w:pPr>
      <w:rPr>
        <w:rFonts w:ascii="Arial" w:eastAsia="Calibri" w:hAnsi="Arial" w:cs="Arial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441B9B"/>
    <w:multiLevelType w:val="hybridMultilevel"/>
    <w:tmpl w:val="B02ACD92"/>
    <w:lvl w:ilvl="0" w:tplc="B17C8A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12BF"/>
    <w:multiLevelType w:val="hybridMultilevel"/>
    <w:tmpl w:val="9D2412A4"/>
    <w:lvl w:ilvl="0" w:tplc="417A571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D11E38"/>
    <w:multiLevelType w:val="hybridMultilevel"/>
    <w:tmpl w:val="24089B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93EB4"/>
    <w:multiLevelType w:val="hybridMultilevel"/>
    <w:tmpl w:val="809E8B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9325F"/>
    <w:multiLevelType w:val="hybridMultilevel"/>
    <w:tmpl w:val="55E80EA8"/>
    <w:lvl w:ilvl="0" w:tplc="417A571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F901A4"/>
    <w:multiLevelType w:val="hybridMultilevel"/>
    <w:tmpl w:val="4E3482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D0400"/>
    <w:multiLevelType w:val="hybridMultilevel"/>
    <w:tmpl w:val="4168969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D47608"/>
    <w:multiLevelType w:val="hybridMultilevel"/>
    <w:tmpl w:val="5404B270"/>
    <w:lvl w:ilvl="0" w:tplc="10F03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1563"/>
    <w:multiLevelType w:val="hybridMultilevel"/>
    <w:tmpl w:val="5478D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D1AEA"/>
    <w:multiLevelType w:val="hybridMultilevel"/>
    <w:tmpl w:val="5574A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4074D"/>
    <w:multiLevelType w:val="hybridMultilevel"/>
    <w:tmpl w:val="7618E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52D20"/>
    <w:multiLevelType w:val="hybridMultilevel"/>
    <w:tmpl w:val="BFB4D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CE5790"/>
    <w:multiLevelType w:val="hybridMultilevel"/>
    <w:tmpl w:val="D49042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0"/>
  </w:num>
  <w:num w:numId="4">
    <w:abstractNumId w:val="28"/>
  </w:num>
  <w:num w:numId="5">
    <w:abstractNumId w:val="21"/>
  </w:num>
  <w:num w:numId="6">
    <w:abstractNumId w:val="19"/>
  </w:num>
  <w:num w:numId="7">
    <w:abstractNumId w:val="25"/>
  </w:num>
  <w:num w:numId="8">
    <w:abstractNumId w:val="1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1"/>
  </w:num>
  <w:num w:numId="21">
    <w:abstractNumId w:val="16"/>
  </w:num>
  <w:num w:numId="22">
    <w:abstractNumId w:val="18"/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</w:num>
  <w:num w:numId="27">
    <w:abstractNumId w:val="22"/>
  </w:num>
  <w:num w:numId="28">
    <w:abstractNumId w:val="17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B4"/>
    <w:rsid w:val="00024A6A"/>
    <w:rsid w:val="00024C56"/>
    <w:rsid w:val="00064CDD"/>
    <w:rsid w:val="000C5DA6"/>
    <w:rsid w:val="000C62AB"/>
    <w:rsid w:val="000E2908"/>
    <w:rsid w:val="000F6357"/>
    <w:rsid w:val="0010086E"/>
    <w:rsid w:val="001128AA"/>
    <w:rsid w:val="001130C5"/>
    <w:rsid w:val="00121DA5"/>
    <w:rsid w:val="00123FA0"/>
    <w:rsid w:val="001B54DA"/>
    <w:rsid w:val="001B767A"/>
    <w:rsid w:val="001F289C"/>
    <w:rsid w:val="00204E1A"/>
    <w:rsid w:val="00213D8E"/>
    <w:rsid w:val="002233E7"/>
    <w:rsid w:val="00224B78"/>
    <w:rsid w:val="00245A33"/>
    <w:rsid w:val="00253C88"/>
    <w:rsid w:val="00271192"/>
    <w:rsid w:val="002803E3"/>
    <w:rsid w:val="0028445F"/>
    <w:rsid w:val="00291CDA"/>
    <w:rsid w:val="00332BF1"/>
    <w:rsid w:val="00357031"/>
    <w:rsid w:val="00381065"/>
    <w:rsid w:val="00382DD2"/>
    <w:rsid w:val="003854A2"/>
    <w:rsid w:val="003A3C8E"/>
    <w:rsid w:val="003B0AC2"/>
    <w:rsid w:val="003B1046"/>
    <w:rsid w:val="003C11BD"/>
    <w:rsid w:val="003C7778"/>
    <w:rsid w:val="003D456A"/>
    <w:rsid w:val="003E0617"/>
    <w:rsid w:val="003E41D0"/>
    <w:rsid w:val="003F1217"/>
    <w:rsid w:val="003F4880"/>
    <w:rsid w:val="003F661F"/>
    <w:rsid w:val="004348D1"/>
    <w:rsid w:val="0045589F"/>
    <w:rsid w:val="0049076B"/>
    <w:rsid w:val="004A37D7"/>
    <w:rsid w:val="004C2752"/>
    <w:rsid w:val="004C7336"/>
    <w:rsid w:val="004E2E2C"/>
    <w:rsid w:val="004F4E23"/>
    <w:rsid w:val="005100C8"/>
    <w:rsid w:val="00523008"/>
    <w:rsid w:val="00525824"/>
    <w:rsid w:val="00542C93"/>
    <w:rsid w:val="005643B4"/>
    <w:rsid w:val="005731A5"/>
    <w:rsid w:val="00591D93"/>
    <w:rsid w:val="005B12D8"/>
    <w:rsid w:val="005C366B"/>
    <w:rsid w:val="005C3B8F"/>
    <w:rsid w:val="005C6460"/>
    <w:rsid w:val="006071B5"/>
    <w:rsid w:val="00624B5A"/>
    <w:rsid w:val="006374EE"/>
    <w:rsid w:val="00654449"/>
    <w:rsid w:val="00663402"/>
    <w:rsid w:val="0066530D"/>
    <w:rsid w:val="00692CB0"/>
    <w:rsid w:val="006B677D"/>
    <w:rsid w:val="006E045C"/>
    <w:rsid w:val="006E4EC3"/>
    <w:rsid w:val="006F6B0F"/>
    <w:rsid w:val="00743387"/>
    <w:rsid w:val="00744A2D"/>
    <w:rsid w:val="00744A5C"/>
    <w:rsid w:val="00757C14"/>
    <w:rsid w:val="007839D7"/>
    <w:rsid w:val="007A7063"/>
    <w:rsid w:val="007B1020"/>
    <w:rsid w:val="007B561F"/>
    <w:rsid w:val="007C6DA5"/>
    <w:rsid w:val="007D44C7"/>
    <w:rsid w:val="007D7F8C"/>
    <w:rsid w:val="007F205D"/>
    <w:rsid w:val="008240EC"/>
    <w:rsid w:val="00840D62"/>
    <w:rsid w:val="00851329"/>
    <w:rsid w:val="00865711"/>
    <w:rsid w:val="00871DBE"/>
    <w:rsid w:val="00893E38"/>
    <w:rsid w:val="00895471"/>
    <w:rsid w:val="008C173A"/>
    <w:rsid w:val="008C35C1"/>
    <w:rsid w:val="008C4643"/>
    <w:rsid w:val="008F7279"/>
    <w:rsid w:val="00907263"/>
    <w:rsid w:val="009314A7"/>
    <w:rsid w:val="00976B21"/>
    <w:rsid w:val="00983C08"/>
    <w:rsid w:val="009A72C9"/>
    <w:rsid w:val="009B21E3"/>
    <w:rsid w:val="009B2D49"/>
    <w:rsid w:val="009B7609"/>
    <w:rsid w:val="009F0F42"/>
    <w:rsid w:val="009F4EF1"/>
    <w:rsid w:val="00A02811"/>
    <w:rsid w:val="00A0717E"/>
    <w:rsid w:val="00A614CC"/>
    <w:rsid w:val="00A616DB"/>
    <w:rsid w:val="00A93791"/>
    <w:rsid w:val="00AA5E12"/>
    <w:rsid w:val="00AD3632"/>
    <w:rsid w:val="00B01DC2"/>
    <w:rsid w:val="00B0396E"/>
    <w:rsid w:val="00B1330A"/>
    <w:rsid w:val="00B142E8"/>
    <w:rsid w:val="00B165C7"/>
    <w:rsid w:val="00B301BF"/>
    <w:rsid w:val="00B34F4C"/>
    <w:rsid w:val="00B41DEF"/>
    <w:rsid w:val="00B528F2"/>
    <w:rsid w:val="00BA5387"/>
    <w:rsid w:val="00BE5225"/>
    <w:rsid w:val="00BE78DE"/>
    <w:rsid w:val="00BF2A40"/>
    <w:rsid w:val="00BF2E76"/>
    <w:rsid w:val="00C01CA7"/>
    <w:rsid w:val="00C55E27"/>
    <w:rsid w:val="00C61848"/>
    <w:rsid w:val="00C75EC0"/>
    <w:rsid w:val="00C86A30"/>
    <w:rsid w:val="00CA5265"/>
    <w:rsid w:val="00CB5F3A"/>
    <w:rsid w:val="00CD109F"/>
    <w:rsid w:val="00CD18A9"/>
    <w:rsid w:val="00CD5FE2"/>
    <w:rsid w:val="00CF2C7B"/>
    <w:rsid w:val="00CF5B0D"/>
    <w:rsid w:val="00D4569F"/>
    <w:rsid w:val="00D71239"/>
    <w:rsid w:val="00D82FB9"/>
    <w:rsid w:val="00DB3134"/>
    <w:rsid w:val="00DC598F"/>
    <w:rsid w:val="00DC7EFB"/>
    <w:rsid w:val="00DE5506"/>
    <w:rsid w:val="00DF6153"/>
    <w:rsid w:val="00E10162"/>
    <w:rsid w:val="00E33EF7"/>
    <w:rsid w:val="00E74D14"/>
    <w:rsid w:val="00E8669F"/>
    <w:rsid w:val="00E90EA8"/>
    <w:rsid w:val="00F154A6"/>
    <w:rsid w:val="00F40846"/>
    <w:rsid w:val="00F4509F"/>
    <w:rsid w:val="00F5558A"/>
    <w:rsid w:val="00F82260"/>
    <w:rsid w:val="00FA2C2F"/>
    <w:rsid w:val="00FB5395"/>
    <w:rsid w:val="00FD3B3F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8CDFCE-7234-4B17-8016-1A067826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10162"/>
    <w:pPr>
      <w:spacing w:after="200" w:line="276" w:lineRule="auto"/>
    </w:pPr>
    <w:rPr>
      <w:lang w:val="nl-BE"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locked/>
    <w:rsid w:val="00F82260"/>
    <w:pPr>
      <w:keepNext/>
      <w:spacing w:before="200" w:after="0" w:line="240" w:lineRule="auto"/>
      <w:outlineLvl w:val="2"/>
    </w:pPr>
    <w:rPr>
      <w:rFonts w:ascii="Cambria" w:eastAsiaTheme="minorHAnsi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643B4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rsid w:val="00271192"/>
    <w:rPr>
      <w:rFonts w:cs="Times New Roman"/>
      <w:color w:val="800080"/>
      <w:u w:val="single"/>
    </w:rPr>
  </w:style>
  <w:style w:type="paragraph" w:styleId="Navadensplet">
    <w:name w:val="Normal (Web)"/>
    <w:basedOn w:val="Navaden"/>
    <w:uiPriority w:val="99"/>
    <w:rsid w:val="00490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Odstavekseznama">
    <w:name w:val="List Paragraph"/>
    <w:basedOn w:val="Navaden"/>
    <w:uiPriority w:val="34"/>
    <w:qFormat/>
    <w:rsid w:val="00D82F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5C646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C646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Pr>
      <w:rFonts w:cs="Times New Roman"/>
      <w:sz w:val="20"/>
      <w:szCs w:val="20"/>
      <w:lang w:val="nl-B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5C64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Pr>
      <w:rFonts w:cs="Times New Roman"/>
      <w:b/>
      <w:bCs/>
      <w:sz w:val="20"/>
      <w:szCs w:val="20"/>
      <w:lang w:val="nl-BE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5C64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val="nl-BE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E8669F"/>
    <w:pPr>
      <w:spacing w:after="0" w:line="240" w:lineRule="auto"/>
    </w:pPr>
    <w:rPr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8669F"/>
    <w:rPr>
      <w:szCs w:val="21"/>
      <w:lang w:val="nl-BE"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071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071B5"/>
    <w:rPr>
      <w:rFonts w:asciiTheme="minorHAnsi" w:eastAsiaTheme="minorHAnsi" w:hAnsiTheme="minorHAnsi" w:cstheme="minorBidi"/>
      <w:sz w:val="20"/>
      <w:szCs w:val="20"/>
      <w:lang w:val="nl-BE"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6071B5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82260"/>
    <w:rPr>
      <w:rFonts w:ascii="Cambria" w:eastAsiaTheme="minorHAnsi" w:hAnsi="Cambria"/>
      <w:b/>
      <w:bCs/>
      <w:color w:val="4F81BD"/>
      <w:lang w:val="nl-BE" w:eastAsia="en-US"/>
    </w:rPr>
  </w:style>
  <w:style w:type="paragraph" w:customStyle="1" w:styleId="articlebodyparagraph">
    <w:name w:val="article__body__paragraph"/>
    <w:basedOn w:val="Navaden"/>
    <w:uiPriority w:val="99"/>
    <w:semiHidden/>
    <w:rsid w:val="00F822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character" w:styleId="Krepko">
    <w:name w:val="Strong"/>
    <w:uiPriority w:val="22"/>
    <w:qFormat/>
    <w:locked/>
    <w:rsid w:val="00A0717E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3E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0617"/>
    <w:rPr>
      <w:lang w:val="nl-BE" w:eastAsia="en-US"/>
    </w:rPr>
  </w:style>
  <w:style w:type="paragraph" w:styleId="Noga">
    <w:name w:val="footer"/>
    <w:basedOn w:val="Navaden"/>
    <w:link w:val="NogaZnak"/>
    <w:uiPriority w:val="99"/>
    <w:unhideWhenUsed/>
    <w:rsid w:val="003E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0617"/>
    <w:rPr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ali-aiit.org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Cocquyt (EFBH)</dc:creator>
  <cp:keywords>sk</cp:keywords>
  <dc:description>Produced by Linguanet sprl, Brussels
Linguanet@linguanet.be</dc:description>
  <cp:lastModifiedBy>Valentina Kuzma</cp:lastModifiedBy>
  <cp:revision>5</cp:revision>
  <cp:lastPrinted>2018-01-15T07:32:00Z</cp:lastPrinted>
  <dcterms:created xsi:type="dcterms:W3CDTF">2018-01-23T12:37:00Z</dcterms:created>
  <dcterms:modified xsi:type="dcterms:W3CDTF">2018-01-24T12:04:00Z</dcterms:modified>
  <cp:category>VM</cp:category>
</cp:coreProperties>
</file>